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37" w:rsidRPr="00CA40B1" w:rsidRDefault="00D00EC8" w:rsidP="00B00637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8000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bCs/>
          <w:color w:val="008000"/>
          <w:sz w:val="23"/>
          <w:szCs w:val="23"/>
          <w:bdr w:val="none" w:sz="0" w:space="0" w:color="auto" w:frame="1"/>
          <w:lang w:eastAsia="ru-RU"/>
        </w:rPr>
        <w:t>Памятка родителям</w:t>
      </w:r>
      <w:r w:rsidR="00EF07E9" w:rsidRPr="00CA40B1">
        <w:rPr>
          <w:rFonts w:ascii="Arial" w:eastAsia="Times New Roman" w:hAnsi="Arial" w:cs="Arial"/>
          <w:b/>
          <w:bCs/>
          <w:color w:val="008000"/>
          <w:sz w:val="23"/>
          <w:szCs w:val="23"/>
          <w:bdr w:val="none" w:sz="0" w:space="0" w:color="auto" w:frame="1"/>
          <w:lang w:eastAsia="ru-RU"/>
        </w:rPr>
        <w:t>.</w:t>
      </w:r>
    </w:p>
    <w:p w:rsidR="00B00637" w:rsidRPr="00CA40B1" w:rsidRDefault="00B00637" w:rsidP="009E4AE5">
      <w:pPr>
        <w:pStyle w:val="a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bCs/>
          <w:noProof/>
          <w:color w:val="36363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749D7173" wp14:editId="57163F3D">
            <wp:extent cx="495300" cy="383858"/>
            <wp:effectExtent l="0" t="0" r="0" b="0"/>
            <wp:docPr id="2" name="Рисунок 2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9" cy="39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B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1.Список необходимых документов для пребывания в ОЦ «Команда»</w:t>
      </w:r>
      <w:r w:rsidR="00595642" w:rsidRPr="00CA40B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:</w:t>
      </w:r>
    </w:p>
    <w:p w:rsidR="00B55C59" w:rsidRPr="00CA40B1" w:rsidRDefault="00B55C59" w:rsidP="00B00637">
      <w:pPr>
        <w:pStyle w:val="a6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B55C59" w:rsidRPr="00CA40B1" w:rsidRDefault="00B55C59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lang w:eastAsia="ru-RU"/>
        </w:rPr>
        <w:t>1) копия свидетельства о рождении или гражданского паспорта обучающегося;</w:t>
      </w:r>
    </w:p>
    <w:p w:rsidR="00B55C59" w:rsidRPr="00CA40B1" w:rsidRDefault="00B55C59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lang w:eastAsia="ru-RU"/>
        </w:rPr>
        <w:t xml:space="preserve">2) копия медицинского полиса обучающегося; </w:t>
      </w:r>
    </w:p>
    <w:p w:rsidR="00B55C59" w:rsidRPr="00CA40B1" w:rsidRDefault="00B55C59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lang w:eastAsia="ru-RU"/>
        </w:rPr>
        <w:t>3) медицинская справка о состоянии здоровья обучающегося по форме 079/У с полной расшифровкой диагноза и выпиской из карты прививок, начиная с рождения (для обучающихся средних специальных образовательных учреждений и детей, достигших 18 лет - справка из кожно-венерологического диспансера);</w:t>
      </w:r>
    </w:p>
    <w:p w:rsidR="00B55C59" w:rsidRPr="000B23B3" w:rsidRDefault="00B55C59" w:rsidP="000B23B3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lang w:eastAsia="ru-RU"/>
        </w:rPr>
        <w:t xml:space="preserve">4) медицинская справка «об отсутствии контактов с инфекционными больными по школе и дому» (берётся из школы или поликлиники за 3 дня до выезда в лагерь); </w:t>
      </w:r>
    </w:p>
    <w:p w:rsidR="00B55C59" w:rsidRPr="00CA40B1" w:rsidRDefault="0072020C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5</w:t>
      </w:r>
      <w:r w:rsidR="00B55C59" w:rsidRPr="00CA40B1">
        <w:rPr>
          <w:rFonts w:ascii="Arial" w:eastAsia="Times New Roman" w:hAnsi="Arial" w:cs="Arial"/>
          <w:sz w:val="23"/>
          <w:szCs w:val="23"/>
          <w:lang w:eastAsia="ru-RU"/>
        </w:rPr>
        <w:t>) заполненная памятка по соблюдению установленных требований внутриобъектового режима для лиц, достигших 18 лет, прибывающих на территорию ОЦ «Команда»;</w:t>
      </w:r>
      <w:bookmarkStart w:id="0" w:name="_GoBack"/>
      <w:bookmarkEnd w:id="0"/>
    </w:p>
    <w:p w:rsidR="000B23B3" w:rsidRDefault="000B23B3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</w:p>
    <w:p w:rsidR="009A0843" w:rsidRDefault="009A0843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Время приемов пищи: </w:t>
      </w:r>
    </w:p>
    <w:p w:rsidR="009A0843" w:rsidRDefault="009A0843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завтрак 9:00</w:t>
      </w:r>
    </w:p>
    <w:p w:rsidR="009A0843" w:rsidRDefault="009A0843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обед 13:00</w:t>
      </w:r>
    </w:p>
    <w:p w:rsidR="009A0843" w:rsidRDefault="009A0843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 xml:space="preserve">полдник 16:00 </w:t>
      </w:r>
    </w:p>
    <w:p w:rsidR="009A0843" w:rsidRDefault="009A0843" w:rsidP="00B55C59">
      <w:pPr>
        <w:pStyle w:val="a6"/>
        <w:jc w:val="both"/>
        <w:rPr>
          <w:rFonts w:ascii="Arial" w:eastAsia="Times New Roman" w:hAnsi="Arial" w:cs="Arial"/>
          <w:sz w:val="23"/>
          <w:szCs w:val="23"/>
          <w:lang w:eastAsia="ru-RU"/>
        </w:rPr>
      </w:pPr>
      <w:r>
        <w:rPr>
          <w:rFonts w:ascii="Arial" w:eastAsia="Times New Roman" w:hAnsi="Arial" w:cs="Arial"/>
          <w:sz w:val="23"/>
          <w:szCs w:val="23"/>
          <w:lang w:eastAsia="ru-RU"/>
        </w:rPr>
        <w:t>ужин 19:00</w:t>
      </w:r>
    </w:p>
    <w:p w:rsidR="00B55C59" w:rsidRPr="00CA40B1" w:rsidRDefault="00B55C59" w:rsidP="00B00637">
      <w:pPr>
        <w:pStyle w:val="a6"/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lang w:eastAsia="ru-RU"/>
        </w:rPr>
      </w:pPr>
    </w:p>
    <w:p w:rsidR="001548FF" w:rsidRPr="00CA40B1" w:rsidRDefault="00EF07E9" w:rsidP="00D563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    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Убедительно просим Вас ответственно подойти к вопросу подготовки медицинских справок, отвечающих профильным стандартам.  От того, насколько их содержание будет соответствовать реальному состоянию ребенка, зависит его здоровье во время пребывания в детском центре.</w:t>
      </w:r>
      <w:r w:rsidR="00D563F9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="008404BB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Все справки и документы просьба положить в один файл</w:t>
      </w:r>
      <w:r w:rsidR="00595642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.</w:t>
      </w:r>
      <w:r w:rsidR="00D563F9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="008404BB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Внимание! Отсутствие полного комплекта указанных документов не позволит Вашему ребенку пройти регистрацию и выехать в ОЦ «Команда»!</w:t>
      </w:r>
      <w:r w:rsidR="001548FF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 Формы всех документов доступны на сайте: </w:t>
      </w:r>
    </w:p>
    <w:p w:rsidR="008404BB" w:rsidRPr="00CA40B1" w:rsidRDefault="0072020C" w:rsidP="00D563F9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hyperlink r:id="rId7" w:history="1">
        <w:r w:rsidR="001548FF" w:rsidRPr="00CA40B1">
          <w:rPr>
            <w:rStyle w:val="a8"/>
            <w:rFonts w:ascii="Arial" w:eastAsia="Times New Roman" w:hAnsi="Arial" w:cs="Arial"/>
            <w:b/>
            <w:sz w:val="23"/>
            <w:szCs w:val="23"/>
            <w:bdr w:val="none" w:sz="0" w:space="0" w:color="auto" w:frame="1"/>
            <w:lang w:eastAsia="ru-RU"/>
          </w:rPr>
          <w:t>http://komanda-center.ru/roditelyam/dokumenty-i-spravki/</w:t>
        </w:r>
      </w:hyperlink>
      <w:r w:rsidR="001548FF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  </w:t>
      </w:r>
    </w:p>
    <w:p w:rsidR="00B00637" w:rsidRPr="00CA40B1" w:rsidRDefault="00B00637" w:rsidP="00B0063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</w:pPr>
    </w:p>
    <w:p w:rsidR="00B00637" w:rsidRPr="00CA40B1" w:rsidRDefault="00B00637" w:rsidP="009E4AE5">
      <w:pPr>
        <w:pStyle w:val="a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bCs/>
          <w:noProof/>
          <w:sz w:val="23"/>
          <w:szCs w:val="23"/>
          <w:bdr w:val="none" w:sz="0" w:space="0" w:color="auto" w:frame="1"/>
          <w:lang w:eastAsia="ru-RU"/>
        </w:rPr>
        <w:drawing>
          <wp:inline distT="0" distB="0" distL="0" distR="0">
            <wp:extent cx="666750" cy="62833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gi01b201308131900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215" cy="636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A40B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>2.Как и когда можно забрать/посетить ребёнка.</w:t>
      </w:r>
    </w:p>
    <w:p w:rsidR="00F90737" w:rsidRPr="00CA40B1" w:rsidRDefault="00F90737" w:rsidP="009E4AE5">
      <w:pPr>
        <w:pStyle w:val="a6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</w:pPr>
    </w:p>
    <w:p w:rsidR="002979B8" w:rsidRPr="00CA40B1" w:rsidRDefault="00B00637" w:rsidP="00232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ru-RU"/>
        </w:rPr>
        <w:t xml:space="preserve">     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Информируем Вас о том, что проход и проезд в ОЦ «Команда» установлен </w:t>
      </w:r>
      <w:r w:rsidR="008404BB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в соответствии с требованием пропускного режима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через территорию охраняемого объекта – </w:t>
      </w:r>
      <w:proofErr w:type="spellStart"/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Истринский</w:t>
      </w:r>
      <w:proofErr w:type="spellEnd"/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гидротехнический узел АО «Мосводоканал».</w:t>
      </w:r>
      <w:r w:rsidR="00232780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8404BB" w:rsidRPr="00CA40B1" w:rsidRDefault="002979B8" w:rsidP="00232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    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Проход и проезд через гидротехнические сооружения осуществляется по пропускам</w:t>
      </w:r>
      <w:r w:rsidR="00D95BF4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 с 0</w:t>
      </w:r>
      <w:r w:rsidR="00D95BF4" w:rsidRPr="00D95BF4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8</w:t>
      </w:r>
      <w:r w:rsidR="008404BB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:00 до 23:00 часов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, в т</w:t>
      </w:r>
      <w:r w:rsidR="00595642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ом 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ч</w:t>
      </w:r>
      <w:r w:rsidR="00595642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исле в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выходные и праздничные дни. </w:t>
      </w:r>
      <w:r w:rsidR="00232780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ОЦ «Команда» осуществляет оформление прохода родителей в установленном порядке. В случае </w:t>
      </w:r>
      <w:r w:rsidR="008404BB" w:rsidRPr="00D95BF4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обоснованной необходимости проезда</w:t>
      </w:r>
      <w:r w:rsidR="00D95BF4" w:rsidRPr="00D95BF4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 (травма, болезнь и т.п.)</w:t>
      </w:r>
      <w:r w:rsidR="008404BB" w:rsidRPr="00D95BF4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 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в ОЦ «Команда» на автомобиле, заявку от родителя (законного представителя) на оформление пропуска необходимо подать до 12:00 дня, предшествующего проезду, а в случае, если проезд планируется в выходные дни, в пятницу до 14:00. Для оформления такого пропуска необходимо предоставить:</w:t>
      </w:r>
    </w:p>
    <w:p w:rsidR="00232780" w:rsidRPr="00CA40B1" w:rsidRDefault="00232780" w:rsidP="00232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:rsidR="008404BB" w:rsidRPr="00CA40B1" w:rsidRDefault="008404BB" w:rsidP="00232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- полные паспортные данные</w:t>
      </w:r>
      <w:r w:rsidR="00595642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;</w:t>
      </w:r>
    </w:p>
    <w:p w:rsidR="008404BB" w:rsidRPr="00CA40B1" w:rsidRDefault="008404BB" w:rsidP="00232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- марк</w:t>
      </w:r>
      <w:r w:rsidR="00595642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у</w:t>
      </w:r>
      <w:r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 и гос</w:t>
      </w:r>
      <w:r w:rsidR="00595642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ударственный </w:t>
      </w:r>
      <w:r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номер автомобиля</w:t>
      </w:r>
      <w:r w:rsidR="00595642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>.</w:t>
      </w:r>
    </w:p>
    <w:p w:rsidR="00232780" w:rsidRPr="00CA40B1" w:rsidRDefault="00232780" w:rsidP="00232780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</w:p>
    <w:p w:rsidR="008404BB" w:rsidRPr="00CA40B1" w:rsidRDefault="008404BB" w:rsidP="00232780">
      <w:pPr>
        <w:spacing w:after="0" w:line="240" w:lineRule="auto"/>
        <w:jc w:val="both"/>
        <w:textAlignment w:val="baseline"/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Всю информацию просим прислать заблаговременно на 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e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-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mail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 xml:space="preserve">: </w:t>
      </w:r>
      <w:proofErr w:type="spellStart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komanda</w:t>
      </w:r>
      <w:proofErr w:type="spellEnd"/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@</w:t>
      </w:r>
      <w:proofErr w:type="spellStart"/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mailvg</w:t>
      </w:r>
      <w:proofErr w:type="spellEnd"/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.</w:t>
      </w:r>
      <w:proofErr w:type="spellStart"/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ru</w:t>
      </w:r>
      <w:proofErr w:type="spellEnd"/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 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​​​​​</w:t>
      </w:r>
    </w:p>
    <w:p w:rsidR="008404BB" w:rsidRPr="00CA40B1" w:rsidRDefault="008404BB" w:rsidP="008404BB">
      <w:p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</w:p>
    <w:p w:rsidR="002979B8" w:rsidRPr="00CA40B1" w:rsidRDefault="008404BB" w:rsidP="008404BB">
      <w:pPr>
        <w:jc w:val="both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   Уважаемые родители, администрация ОЦ «Команда» ставит основной задачей обеспечение безопасности Вашего ребенка, поэтому мы уделяем большое внимание процедуре передачи ребенка родителям/законным представителям. </w:t>
      </w:r>
    </w:p>
    <w:p w:rsidR="008404BB" w:rsidRPr="00CA40B1" w:rsidRDefault="002979B8" w:rsidP="008404BB">
      <w:pPr>
        <w:jc w:val="both"/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lastRenderedPageBreak/>
        <w:t xml:space="preserve">    </w:t>
      </w:r>
      <w:r w:rsidR="008404BB" w:rsidRPr="00CA40B1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ru-RU"/>
        </w:rPr>
        <w:t xml:space="preserve">Забрать ребёнка имеют право только законные представители (родители/опекуны), третьи лица при наличии нотариальной доверенности, по предъявлению паспорта законного представителя (родителя, опекуна, доверенного лица) и оригинала свидетельства о рождении. </w:t>
      </w:r>
    </w:p>
    <w:p w:rsidR="008404BB" w:rsidRPr="00CA40B1" w:rsidRDefault="008404BB" w:rsidP="008404BB">
      <w:pPr>
        <w:jc w:val="both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    В связи с необходимостью согласования заявления на отчисление ребенка, проверкой предоставленных документов, просим Вас, по возможности, приезжать за детьми в период с 9:00 до 18:00 семь дней в неделю. Если Вы предполагаете забрать ребенка после 18:00, просьба уведомить об этом администрацию ОЦ «Команда» заранее по </w:t>
      </w:r>
      <w:r w:rsidRPr="00CA40B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тел.: +7</w:t>
      </w:r>
      <w:r w:rsidRPr="00CA40B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ru-RU"/>
        </w:rPr>
        <w:t> </w:t>
      </w:r>
      <w:r w:rsidRPr="00CA40B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>498</w:t>
      </w:r>
      <w:r w:rsidRPr="00CA40B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val="en-US" w:eastAsia="ru-RU"/>
        </w:rPr>
        <w:t> </w:t>
      </w:r>
      <w:r w:rsidRPr="00CA40B1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ru-RU"/>
        </w:rPr>
        <w:t xml:space="preserve">317 25 66 </w:t>
      </w: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или 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e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-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mail</w:t>
      </w:r>
      <w:r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 xml:space="preserve">: </w:t>
      </w:r>
      <w:proofErr w:type="spellStart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komanda</w:t>
      </w:r>
      <w:proofErr w:type="spellEnd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@</w:t>
      </w:r>
      <w:proofErr w:type="spellStart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mailvg</w:t>
      </w:r>
      <w:proofErr w:type="spellEnd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.</w:t>
      </w:r>
      <w:proofErr w:type="spellStart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ru</w:t>
      </w:r>
      <w:proofErr w:type="spellEnd"/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  <w:lang w:val="en-US"/>
        </w:rPr>
        <w:t> </w:t>
      </w:r>
      <w:r w:rsidR="00755118" w:rsidRPr="00CA40B1">
        <w:rPr>
          <w:rStyle w:val="a7"/>
          <w:rFonts w:ascii="Arial" w:hAnsi="Arial" w:cs="Arial"/>
          <w:i w:val="0"/>
          <w:color w:val="FF0000"/>
          <w:sz w:val="23"/>
          <w:szCs w:val="23"/>
          <w:shd w:val="clear" w:color="auto" w:fill="FFFFFF"/>
        </w:rPr>
        <w:t>​​​​​</w:t>
      </w:r>
    </w:p>
    <w:p w:rsidR="00B00637" w:rsidRPr="00CA40B1" w:rsidRDefault="00B00637" w:rsidP="0042572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bCs/>
          <w:noProof/>
          <w:color w:val="363636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630631DF" wp14:editId="7FB4318B">
            <wp:extent cx="762000" cy="590550"/>
            <wp:effectExtent l="0" t="0" r="0" b="0"/>
            <wp:docPr id="4" name="Рисунок 4" descr="icon_ap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on_appl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B1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4. Продукты питания и напитки, разрешенные в лагере:</w:t>
      </w:r>
    </w:p>
    <w:p w:rsidR="0042572D" w:rsidRPr="00CA40B1" w:rsidRDefault="0042572D" w:rsidP="0042572D">
      <w:pPr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b/>
          <w:bCs/>
          <w:color w:val="363636"/>
          <w:sz w:val="23"/>
          <w:szCs w:val="23"/>
          <w:lang w:eastAsia="ru-RU"/>
        </w:rPr>
      </w:pPr>
    </w:p>
    <w:p w:rsidR="0042572D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кондитерские изделия в упаковке (печенье без крема, пряники, вафли, сушки, баранки, сухари сладкие, зефир,</w:t>
      </w:r>
      <w:r w:rsidR="007D567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пастила, мармелад, рогалики, </w:t>
      </w:r>
      <w:proofErr w:type="spellStart"/>
      <w:r w:rsidR="007D567E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</w:t>
      </w: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зинаки</w:t>
      </w:r>
      <w:proofErr w:type="spellEnd"/>
      <w:r w:rsidR="0042572D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)</w:t>
      </w: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; </w:t>
      </w:r>
    </w:p>
    <w:p w:rsidR="008404BB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конфеты шоколадные – не более 1 упаковки, шоколад – не более 100 гр, шоколадные батончики – не более 2 шт.)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;</w:t>
      </w:r>
    </w:p>
    <w:p w:rsidR="008404BB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сахар-рафинад; </w:t>
      </w:r>
    </w:p>
    <w:p w:rsidR="008404BB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чай пакетированный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;</w:t>
      </w: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8404BB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соки в малой таре 0,2-0,5 л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;</w:t>
      </w: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8404BB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минеральная вода без газа; </w:t>
      </w:r>
    </w:p>
    <w:p w:rsidR="00B00637" w:rsidRPr="00CA40B1" w:rsidRDefault="00B00637" w:rsidP="008404BB">
      <w:pPr>
        <w:pStyle w:val="a6"/>
        <w:numPr>
          <w:ilvl w:val="0"/>
          <w:numId w:val="6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i/>
          <w:iCs/>
          <w:color w:val="363636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из</w:t>
      </w:r>
      <w:r w:rsidR="008404BB"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 xml:space="preserve"> </w:t>
      </w: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фруктов – яблоки, груши, персики, черешня, сливы, абрикосы.</w:t>
      </w:r>
      <w:r w:rsidRPr="00CA40B1">
        <w:rPr>
          <w:rFonts w:ascii="Arial" w:eastAsia="Times New Roman" w:hAnsi="Arial" w:cs="Arial"/>
          <w:color w:val="363636"/>
          <w:sz w:val="23"/>
          <w:szCs w:val="23"/>
          <w:lang w:eastAsia="ru-RU"/>
        </w:rPr>
        <w:br/>
      </w:r>
    </w:p>
    <w:p w:rsidR="00B00637" w:rsidRPr="00CA40B1" w:rsidRDefault="00B00637" w:rsidP="00BC1A2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CA40B1">
        <w:rPr>
          <w:rFonts w:ascii="Arial" w:eastAsia="Times New Roman" w:hAnsi="Arial" w:cs="Arial"/>
          <w:noProof/>
          <w:color w:val="363636"/>
          <w:sz w:val="23"/>
          <w:szCs w:val="23"/>
          <w:lang w:eastAsia="ru-RU"/>
        </w:rPr>
        <w:drawing>
          <wp:inline distT="0" distB="0" distL="0" distR="0" wp14:anchorId="033A20AF" wp14:editId="68049690">
            <wp:extent cx="476250" cy="476250"/>
            <wp:effectExtent l="0" t="0" r="0" b="0"/>
            <wp:docPr id="5" name="Рисунок 5" descr="icon_docu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con_docu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40B1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5. Категорически запрещено брать с собой в лагерь:</w:t>
      </w:r>
    </w:p>
    <w:p w:rsidR="00B00637" w:rsidRPr="00CA40B1" w:rsidRDefault="00B00637" w:rsidP="00B00637">
      <w:pPr>
        <w:spacing w:after="0" w:line="240" w:lineRule="auto"/>
        <w:textAlignment w:val="baseline"/>
        <w:rPr>
          <w:rFonts w:ascii="Arial" w:eastAsia="Times New Roman" w:hAnsi="Arial" w:cs="Arial"/>
          <w:color w:val="363636"/>
          <w:sz w:val="23"/>
          <w:szCs w:val="23"/>
          <w:lang w:eastAsia="ru-RU"/>
        </w:rPr>
      </w:pPr>
      <w:r w:rsidRPr="00CA40B1">
        <w:rPr>
          <w:rFonts w:ascii="Arial" w:eastAsia="Times New Roman" w:hAnsi="Arial" w:cs="Arial"/>
          <w:b/>
          <w:bCs/>
          <w:color w:val="363636"/>
          <w:sz w:val="23"/>
          <w:szCs w:val="23"/>
          <w:bdr w:val="none" w:sz="0" w:space="0" w:color="auto" w:frame="1"/>
          <w:lang w:eastAsia="ru-RU"/>
        </w:rPr>
        <w:t> </w:t>
      </w:r>
    </w:p>
    <w:p w:rsidR="00B00637" w:rsidRPr="00CA40B1" w:rsidRDefault="00B00637" w:rsidP="008404B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наркотики и психотропные препараты;</w:t>
      </w:r>
    </w:p>
    <w:p w:rsidR="00B00637" w:rsidRPr="00CA40B1" w:rsidRDefault="00B00637" w:rsidP="008404B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алкогольные напитки любой крепости;</w:t>
      </w:r>
    </w:p>
    <w:p w:rsidR="00B00637" w:rsidRPr="00CA40B1" w:rsidRDefault="00B00637" w:rsidP="008404B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табачные изделия;</w:t>
      </w:r>
    </w:p>
    <w:p w:rsidR="00B00637" w:rsidRPr="00CA40B1" w:rsidRDefault="00B00637" w:rsidP="008404B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пиротехнику (включая хлопушки и петарды);</w:t>
      </w:r>
    </w:p>
    <w:p w:rsidR="00B00637" w:rsidRPr="00CA40B1" w:rsidRDefault="00B00637" w:rsidP="008404B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травматическое и пневматическое оружие;</w:t>
      </w:r>
    </w:p>
    <w:p w:rsidR="00B00637" w:rsidRPr="00CA40B1" w:rsidRDefault="00B00637" w:rsidP="008404BB">
      <w:pPr>
        <w:pStyle w:val="a6"/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ru-RU"/>
        </w:rPr>
        <w:t>колюще-режущие предметы, рогатки и т.п.</w:t>
      </w:r>
    </w:p>
    <w:p w:rsidR="00B00637" w:rsidRPr="00CA40B1" w:rsidRDefault="00B00637" w:rsidP="00B00637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i/>
          <w:iCs/>
          <w:color w:val="363636"/>
          <w:sz w:val="23"/>
          <w:szCs w:val="23"/>
          <w:bdr w:val="none" w:sz="0" w:space="0" w:color="auto" w:frame="1"/>
          <w:lang w:eastAsia="ru-RU"/>
        </w:rPr>
      </w:pPr>
    </w:p>
    <w:p w:rsidR="00C2541C" w:rsidRPr="00CA40B1" w:rsidRDefault="00B00637" w:rsidP="00C254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bCs/>
          <w:i/>
          <w:iCs/>
          <w:sz w:val="23"/>
          <w:szCs w:val="23"/>
          <w:bdr w:val="none" w:sz="0" w:space="0" w:color="auto" w:frame="1"/>
          <w:lang w:eastAsia="ru-RU"/>
        </w:rPr>
        <w:t>ВНИМАНИЕ!!!</w:t>
      </w:r>
    </w:p>
    <w:p w:rsidR="00B00637" w:rsidRPr="00CA40B1" w:rsidRDefault="00B00637" w:rsidP="00C254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b/>
          <w:i/>
          <w:iCs/>
          <w:sz w:val="23"/>
          <w:szCs w:val="23"/>
          <w:bdr w:val="none" w:sz="0" w:space="0" w:color="auto" w:frame="1"/>
          <w:lang w:eastAsia="ru-RU"/>
        </w:rPr>
        <w:t> В ЛАГЕРЕ КАТЕГОРИЧЕСКИ ЗАПРЕЩЕНО КУРЕНИЕ, УПОТРЕБЛЕНИЕ АЛКОГОЛЯ, НАРКОТИЧЕСКИХ И ПСИХОТРОПНЫХ ВЕЩЕСТВ!!!</w:t>
      </w:r>
    </w:p>
    <w:p w:rsidR="00DC07BA" w:rsidRPr="00CA40B1" w:rsidRDefault="00DC07BA" w:rsidP="00C2541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sz w:val="23"/>
          <w:szCs w:val="23"/>
          <w:bdr w:val="none" w:sz="0" w:space="0" w:color="auto" w:frame="1"/>
          <w:lang w:eastAsia="ru-RU"/>
        </w:rPr>
      </w:pPr>
    </w:p>
    <w:p w:rsidR="00CA40B1" w:rsidRDefault="00CA40B1" w:rsidP="00DC07BA">
      <w:pPr>
        <w:jc w:val="right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</w:p>
    <w:p w:rsidR="00CA40B1" w:rsidRPr="00CA40B1" w:rsidRDefault="00CA40B1" w:rsidP="00DC07BA">
      <w:pPr>
        <w:jc w:val="right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Утверждено</w:t>
      </w:r>
      <w:r w:rsidR="000C27CE"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__</w:t>
      </w:r>
      <w:r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_____</w:t>
      </w:r>
      <w:r w:rsidR="000C27CE"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________________ </w:t>
      </w:r>
      <w:r w:rsidR="007D567E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Антоненко Н.Н</w:t>
      </w:r>
      <w:r w:rsidR="000C27CE"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. </w:t>
      </w:r>
    </w:p>
    <w:p w:rsidR="00CA40B1" w:rsidRDefault="000C27CE" w:rsidP="00DC07BA">
      <w:pPr>
        <w:jc w:val="right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руководитель</w:t>
      </w:r>
      <w:r w:rsidR="00DC07BA"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 ОЦ «Команда»</w:t>
      </w:r>
      <w:r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 xml:space="preserve"> </w:t>
      </w:r>
    </w:p>
    <w:p w:rsidR="00B00637" w:rsidRPr="00CA40B1" w:rsidRDefault="000C27CE" w:rsidP="00DC07BA">
      <w:pPr>
        <w:jc w:val="right"/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</w:pPr>
      <w:r w:rsidRPr="00CA40B1">
        <w:rPr>
          <w:rFonts w:ascii="Arial" w:eastAsia="Times New Roman" w:hAnsi="Arial" w:cs="Arial"/>
          <w:i/>
          <w:sz w:val="23"/>
          <w:szCs w:val="23"/>
          <w:bdr w:val="none" w:sz="0" w:space="0" w:color="auto" w:frame="1"/>
          <w:lang w:eastAsia="ru-RU"/>
        </w:rPr>
        <w:t>(филиал ГБПОУ «Воробьевы горы»)</w:t>
      </w:r>
    </w:p>
    <w:sectPr w:rsidR="00B00637" w:rsidRPr="00CA40B1" w:rsidSect="008C0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06A5"/>
    <w:multiLevelType w:val="multilevel"/>
    <w:tmpl w:val="1D02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676FF4"/>
    <w:multiLevelType w:val="multilevel"/>
    <w:tmpl w:val="72689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6E16AE"/>
    <w:multiLevelType w:val="hybridMultilevel"/>
    <w:tmpl w:val="DB863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C5E28"/>
    <w:multiLevelType w:val="hybridMultilevel"/>
    <w:tmpl w:val="DE4E0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842F97"/>
    <w:multiLevelType w:val="hybridMultilevel"/>
    <w:tmpl w:val="08B68328"/>
    <w:lvl w:ilvl="0" w:tplc="0D14F40C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50934"/>
    <w:multiLevelType w:val="hybridMultilevel"/>
    <w:tmpl w:val="7C2C1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AD2"/>
    <w:rsid w:val="00036E2A"/>
    <w:rsid w:val="000558E0"/>
    <w:rsid w:val="000A052B"/>
    <w:rsid w:val="000B23B3"/>
    <w:rsid w:val="000C27CE"/>
    <w:rsid w:val="000C357F"/>
    <w:rsid w:val="00123CBB"/>
    <w:rsid w:val="001548FF"/>
    <w:rsid w:val="001D4E3A"/>
    <w:rsid w:val="00221205"/>
    <w:rsid w:val="00232780"/>
    <w:rsid w:val="002979B8"/>
    <w:rsid w:val="002E49A8"/>
    <w:rsid w:val="002F6039"/>
    <w:rsid w:val="00372D62"/>
    <w:rsid w:val="003743D3"/>
    <w:rsid w:val="003873CB"/>
    <w:rsid w:val="0042572D"/>
    <w:rsid w:val="00431553"/>
    <w:rsid w:val="004E554C"/>
    <w:rsid w:val="004F7DED"/>
    <w:rsid w:val="00512F20"/>
    <w:rsid w:val="00516DFE"/>
    <w:rsid w:val="00533501"/>
    <w:rsid w:val="00595642"/>
    <w:rsid w:val="005A65C2"/>
    <w:rsid w:val="006D7E24"/>
    <w:rsid w:val="006E100E"/>
    <w:rsid w:val="0072020C"/>
    <w:rsid w:val="00755118"/>
    <w:rsid w:val="007D567E"/>
    <w:rsid w:val="008243BF"/>
    <w:rsid w:val="008404BB"/>
    <w:rsid w:val="008971D2"/>
    <w:rsid w:val="008C0402"/>
    <w:rsid w:val="008D2BD0"/>
    <w:rsid w:val="008F4F15"/>
    <w:rsid w:val="00901E78"/>
    <w:rsid w:val="00916D62"/>
    <w:rsid w:val="009A0843"/>
    <w:rsid w:val="009E4AE5"/>
    <w:rsid w:val="009F0072"/>
    <w:rsid w:val="00A26AE3"/>
    <w:rsid w:val="00A5567F"/>
    <w:rsid w:val="00A642BA"/>
    <w:rsid w:val="00A77AD2"/>
    <w:rsid w:val="00AD187F"/>
    <w:rsid w:val="00AD3CF9"/>
    <w:rsid w:val="00AE0017"/>
    <w:rsid w:val="00B00637"/>
    <w:rsid w:val="00B10997"/>
    <w:rsid w:val="00B31E84"/>
    <w:rsid w:val="00B55C59"/>
    <w:rsid w:val="00B95D2A"/>
    <w:rsid w:val="00BC1A23"/>
    <w:rsid w:val="00C2541C"/>
    <w:rsid w:val="00C6305D"/>
    <w:rsid w:val="00C86AC7"/>
    <w:rsid w:val="00CA40B1"/>
    <w:rsid w:val="00CC3807"/>
    <w:rsid w:val="00D00EC8"/>
    <w:rsid w:val="00D27555"/>
    <w:rsid w:val="00D563F9"/>
    <w:rsid w:val="00D85BA9"/>
    <w:rsid w:val="00D95BF4"/>
    <w:rsid w:val="00DC07BA"/>
    <w:rsid w:val="00E16C9F"/>
    <w:rsid w:val="00E219D6"/>
    <w:rsid w:val="00E63B38"/>
    <w:rsid w:val="00E70E3E"/>
    <w:rsid w:val="00EA295C"/>
    <w:rsid w:val="00EB2F55"/>
    <w:rsid w:val="00EF07E9"/>
    <w:rsid w:val="00F20DCF"/>
    <w:rsid w:val="00F32C8B"/>
    <w:rsid w:val="00F70396"/>
    <w:rsid w:val="00F83717"/>
    <w:rsid w:val="00F90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98FD89-39E9-4CEB-8783-EBF097555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74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63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05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qFormat/>
    <w:rsid w:val="00516DFE"/>
    <w:pPr>
      <w:ind w:left="720"/>
      <w:contextualSpacing/>
    </w:pPr>
  </w:style>
  <w:style w:type="character" w:styleId="a7">
    <w:name w:val="Emphasis"/>
    <w:basedOn w:val="a0"/>
    <w:uiPriority w:val="20"/>
    <w:qFormat/>
    <w:rsid w:val="00F70396"/>
    <w:rPr>
      <w:i/>
      <w:iCs/>
    </w:rPr>
  </w:style>
  <w:style w:type="character" w:styleId="a8">
    <w:name w:val="Hyperlink"/>
    <w:basedOn w:val="a0"/>
    <w:uiPriority w:val="99"/>
    <w:unhideWhenUsed/>
    <w:rsid w:val="001548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komanda-center.ru/roditelyam/dokumenty-i-spravk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4736A-C17E-411A-9E37-59FABE35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User</cp:lastModifiedBy>
  <cp:revision>13</cp:revision>
  <cp:lastPrinted>2017-07-19T11:41:00Z</cp:lastPrinted>
  <dcterms:created xsi:type="dcterms:W3CDTF">2017-11-02T09:55:00Z</dcterms:created>
  <dcterms:modified xsi:type="dcterms:W3CDTF">2018-10-16T10:45:00Z</dcterms:modified>
</cp:coreProperties>
</file>